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64C" w14:textId="19A0E7E9" w:rsidR="00F573EF" w:rsidRPr="00970DE1" w:rsidRDefault="00932EAB" w:rsidP="001B5F5E">
      <w:pPr>
        <w:keepNext/>
        <w:spacing w:before="120" w:after="60" w:line="276" w:lineRule="auto"/>
        <w:ind w:right="-172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bookmarkStart w:id="0" w:name="_GoBack"/>
      <w:bookmarkEnd w:id="0"/>
      <w:r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о</w:t>
      </w:r>
      <w:r w:rsidR="000A6305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proofErr w:type="spellStart"/>
      <w:r w:rsidR="00AC397F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безвальному</w:t>
      </w:r>
      <w:proofErr w:type="spellEnd"/>
      <w:r w:rsidR="000B5B94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AC397F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шнековому</w:t>
      </w:r>
      <w:r w:rsidR="000B5B94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AC397F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>транспортёру</w:t>
      </w:r>
      <w:r w:rsidR="009D5F2C" w:rsidRPr="00970DE1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9D5F2C" w:rsidRPr="00970DE1">
        <w:rPr>
          <w:rFonts w:ascii="Tahoma" w:hAnsi="Tahoma"/>
          <w:b/>
          <w:bCs/>
          <w:iCs/>
          <w:sz w:val="28"/>
          <w:szCs w:val="28"/>
          <w:lang w:val="en-US" w:eastAsia="en-US"/>
        </w:rPr>
        <w:t>T</w:t>
      </w:r>
      <w:r w:rsidR="00F312BA" w:rsidRPr="00970DE1">
        <w:rPr>
          <w:rFonts w:ascii="Tahoma" w:hAnsi="Tahoma"/>
          <w:b/>
          <w:bCs/>
          <w:iCs/>
          <w:sz w:val="28"/>
          <w:szCs w:val="28"/>
          <w:lang w:val="en-US" w:eastAsia="en-US"/>
        </w:rPr>
        <w:t>S</w:t>
      </w:r>
      <w:r w:rsidR="009D5F2C" w:rsidRPr="00970DE1">
        <w:rPr>
          <w:rFonts w:ascii="Tahoma" w:hAnsi="Tahoma"/>
          <w:b/>
          <w:bCs/>
          <w:iCs/>
          <w:sz w:val="28"/>
          <w:szCs w:val="28"/>
          <w:lang w:val="en-US" w:eastAsia="en-US"/>
        </w:rPr>
        <w:t>A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6299"/>
      </w:tblGrid>
      <w:tr w:rsidR="00F573EF" w:rsidRPr="006D6F89" w14:paraId="3ECA23F3" w14:textId="77777777" w:rsidTr="0099258B">
        <w:tc>
          <w:tcPr>
            <w:tcW w:w="3964" w:type="dxa"/>
          </w:tcPr>
          <w:p w14:paraId="3E7428FA" w14:textId="45B83142" w:rsidR="00F573EF" w:rsidRPr="003171D1" w:rsidRDefault="00420709" w:rsidP="0099258B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3960" w:dyaOrig="2565" w14:anchorId="5B46C9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3pt;height:128.1pt" o:ole="">
                  <v:imagedata r:id="rId8" o:title=""/>
                </v:shape>
                <o:OLEObject Type="Embed" ProgID="PBrush" ShapeID="_x0000_i1025" DrawAspect="Content" ObjectID="_1620211223" r:id="rId9"/>
              </w:object>
            </w:r>
          </w:p>
        </w:tc>
        <w:tc>
          <w:tcPr>
            <w:tcW w:w="6486" w:type="dxa"/>
          </w:tcPr>
          <w:p w14:paraId="0954E1A8" w14:textId="77777777" w:rsidR="00F573EF" w:rsidRDefault="00F573EF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0000FF"/>
                <w:szCs w:val="28"/>
                <w:lang w:val="ru-RU" w:eastAsia="en-US"/>
              </w:rPr>
            </w:pPr>
          </w:p>
          <w:p w14:paraId="18618D8D" w14:textId="101D5A8E" w:rsidR="00F573EF" w:rsidRPr="00970DE1" w:rsidRDefault="000B5B94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</w:pPr>
            <w:r w:rsidRPr="00970DE1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>БЕЗВАЛЬНЫЙ ШНЕКОВЫЙ ТРАНСПОРТЁР</w:t>
            </w:r>
            <w:r w:rsidR="00F573EF" w:rsidRPr="00970DE1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ru-RU" w:eastAsia="en-US"/>
              </w:rPr>
              <w:t xml:space="preserve"> </w:t>
            </w:r>
            <w:r w:rsidR="00F573EF" w:rsidRPr="00970DE1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T</w:t>
            </w:r>
            <w:r w:rsidR="00F312BA" w:rsidRPr="00970DE1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S</w:t>
            </w:r>
            <w:r w:rsidR="00F573EF" w:rsidRPr="00970DE1">
              <w:rPr>
                <w:rFonts w:ascii="Arial" w:hAnsi="Arial" w:cs="Arial"/>
                <w:b/>
                <w:bCs/>
                <w:iCs/>
                <w:color w:val="1F497D" w:themeColor="text2"/>
                <w:szCs w:val="28"/>
                <w:lang w:val="en-US" w:eastAsia="en-US"/>
              </w:rPr>
              <w:t>A</w:t>
            </w:r>
          </w:p>
          <w:p w14:paraId="71801171" w14:textId="6E411A48" w:rsidR="00F573EF" w:rsidRPr="003171D1" w:rsidRDefault="000B5B94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Шнек </w:t>
            </w:r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без вала вращается внутри желоба (трубчатого или</w:t>
            </w:r>
            <w:r w:rsidR="00DF7BA1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br/>
            </w:r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en-US" w:eastAsia="en-US"/>
              </w:rPr>
              <w:t>U</w:t>
            </w:r>
            <w:r w:rsidR="00F312BA" w:rsidRP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-</w:t>
            </w:r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образного сечения), осна</w:t>
            </w:r>
            <w:r w:rsidR="00DF7BA1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щ</w:t>
            </w:r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ен одним или несколькими загрузочными бунк</w:t>
            </w:r>
            <w:r w:rsidR="00970DE1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ерами и одним или несколькими </w:t>
            </w:r>
            <w:proofErr w:type="spellStart"/>
            <w:r w:rsidR="00970DE1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выгружными</w:t>
            </w:r>
            <w:proofErr w:type="spellEnd"/>
            <w:r w:rsidR="00F312BA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проемами.</w:t>
            </w:r>
          </w:p>
          <w:p w14:paraId="592A173B" w14:textId="77777777" w:rsidR="00F573EF" w:rsidRPr="006D6F89" w:rsidRDefault="00F573EF" w:rsidP="0099258B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</w:pPr>
          </w:p>
        </w:tc>
      </w:tr>
    </w:tbl>
    <w:p w14:paraId="2337F9E4" w14:textId="733F3553" w:rsidR="00804279" w:rsidRPr="00584230" w:rsidRDefault="00804279" w:rsidP="00D84130">
      <w:pPr>
        <w:keepNext/>
        <w:pBdr>
          <w:bottom w:val="single" w:sz="24" w:space="9" w:color="95B3D7"/>
        </w:pBdr>
        <w:spacing w:before="120" w:after="60" w:line="276" w:lineRule="auto"/>
        <w:ind w:firstLine="426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451F04">
      <w:pPr>
        <w:shd w:val="clear" w:color="auto" w:fill="0070C0"/>
        <w:spacing w:before="8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451F04">
            <w:pPr>
              <w:spacing w:before="8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451F04">
            <w:pPr>
              <w:spacing w:before="8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430DCE36" w:rsidR="008830CC" w:rsidRDefault="000A259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Транспортируемый </w:t>
            </w:r>
            <w:r w:rsidR="00897F26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продукт</w:t>
            </w:r>
          </w:p>
        </w:tc>
        <w:tc>
          <w:tcPr>
            <w:tcW w:w="6911" w:type="dxa"/>
            <w:vAlign w:val="center"/>
          </w:tcPr>
          <w:p w14:paraId="00798F3B" w14:textId="21D6F6F9" w:rsidR="000A2592" w:rsidRDefault="000A2592" w:rsidP="000A2592">
            <w:pPr>
              <w:spacing w:before="80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2CC5ED" wp14:editId="1A3BE49C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35560</wp:posOffset>
                      </wp:positionV>
                      <wp:extent cx="183515" cy="142875"/>
                      <wp:effectExtent l="12700" t="5080" r="13335" b="13970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0AD7D3" id="Rectangle 29" o:spid="_x0000_s1026" style="position:absolute;margin-left:156.05pt;margin-top:2.8pt;width:14.4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AKIAIAADw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4215A9" wp14:editId="6445DE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19050</wp:posOffset>
                      </wp:positionV>
                      <wp:extent cx="183515" cy="142875"/>
                      <wp:effectExtent l="12700" t="5080" r="13335" b="1397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B427B1" id="Rectangle 29" o:spid="_x0000_s1026" style="position:absolute;margin-left:-.25pt;margin-top:1.5pt;width:14.4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tVIQIAADw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После фильтрации на сетке        Грязеобразный      </w:t>
            </w:r>
          </w:p>
          <w:p w14:paraId="7C6A2551" w14:textId="06BDF4D0" w:rsidR="008830CC" w:rsidRPr="00FF62DA" w:rsidRDefault="000A2592" w:rsidP="000A2592">
            <w:pPr>
              <w:spacing w:before="80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65959F" wp14:editId="1429C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83515" cy="142875"/>
                      <wp:effectExtent l="12700" t="5080" r="13335" b="1397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7E1C33" id="Rectangle 29" o:spid="_x0000_s1026" style="position:absolute;margin-left:-.25pt;margin-top:.7pt;width:14.4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gVIAIAADw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Другое: </w:t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_______</w: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 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451F04">
            <w:pPr>
              <w:numPr>
                <w:ilvl w:val="0"/>
                <w:numId w:val="8"/>
              </w:numPr>
              <w:spacing w:before="8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451F04">
            <w:pPr>
              <w:spacing w:before="8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35BF3598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3AA4F6BE" w:rsidR="001D0FA4" w:rsidRPr="0006582F" w:rsidRDefault="004C45D4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88224D" wp14:editId="0C8CAE29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12700" t="8255" r="13335" b="1079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28902D" id="Rectangle 51" o:spid="_x0000_s1026" style="position:absolute;margin-left:355.2pt;margin-top:4.2pt;width:14.4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tT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WfkTx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C41BE5" wp14:editId="7F335073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700" t="8255" r="13335" b="1079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D3A178" id="Rectangle 51" o:spid="_x0000_s1026" style="position:absolute;margin-left:269.65pt;margin-top:5.25pt;width:14.4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pI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Q7kscJSzX6&#10;TKoJ1xrFinwQqPehpLhH/4BDisHfg/wWmIN1R2HqFhH6TomaaKX47NmDwQj0lG37D1ATvNhFSFod&#10;GrQDIKnADqkkT+eSqENkki7zxesiLzi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0058415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65405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3D1AE8" id="Rectangle 51" o:spid="_x0000_s1026" style="position:absolute;margin-left:106.65pt;margin-top:5.1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IZqx1rdAAAACQEAAA8AAAAAAAAAAAAAAAAAeQQAAGRycy9kb3ducmV2Lnht&#10;bFBLBQYAAAAABAAEAPMAAACDBQAAAAA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DE73E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0A630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        </w:t>
            </w:r>
            <w:r w:rsidR="00FD714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0A2592" w:rsidRPr="000A2592" w14:paraId="4CFDF35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B44D16" w14:textId="027F1149" w:rsidR="000A2592" w:rsidRPr="000A2592" w:rsidRDefault="007D49A9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0099FF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3562D5" wp14:editId="1D8F04E2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63500</wp:posOffset>
                      </wp:positionV>
                      <wp:extent cx="183515" cy="142875"/>
                      <wp:effectExtent l="12700" t="8255" r="13335" b="10795"/>
                      <wp:wrapNone/>
                      <wp:docPr id="1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ECED8D" id="Rectangle 51" o:spid="_x0000_s1026" style="position:absolute;margin-left:177.15pt;margin-top:5pt;width:14.4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JX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C3863C" wp14:editId="18C8E33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71755</wp:posOffset>
                      </wp:positionV>
                      <wp:extent cx="183515" cy="142875"/>
                      <wp:effectExtent l="12700" t="8255" r="13335" b="10795"/>
                      <wp:wrapNone/>
                      <wp:docPr id="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6B1CF21" id="Rectangle 51" o:spid="_x0000_s1026" style="position:absolute;margin-left:120.8pt;margin-top:5.65pt;width:14.4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"/>
                  </w:pict>
                </mc:Fallback>
              </mc:AlternateConten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Левый-правый </w:t>
            </w:r>
            <w:r w:rsidR="00DE73EC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</w: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ДА                  НЕТ                 </w:t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0A2592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Высота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ножки:  __________ </w:t>
            </w:r>
            <w:r w:rsidR="00F312B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мм</w:t>
            </w:r>
            <w:r w:rsidR="00F312B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6EC95756" w:rsidR="00D35E32" w:rsidRPr="00584230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Длина машины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>:</w:t>
            </w:r>
            <w:r w:rsidR="00761236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______________ мм</w:t>
            </w:r>
          </w:p>
        </w:tc>
      </w:tr>
      <w:tr w:rsidR="004C45D4" w:rsidRPr="00D56D3A" w14:paraId="5E2586A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2DACEDA4" w14:textId="722E8EBD" w:rsidR="004C45D4" w:rsidRDefault="004C45D4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Количество приемных бункеров: _____ (шт.)  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Размер: _____________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br/>
              <w:t>Задвижка(и) на выходе(ах) ______ (шт.)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</w:p>
        </w:tc>
      </w:tr>
      <w:tr w:rsidR="007D49A9" w:rsidRPr="00D56D3A" w14:paraId="480771A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E2E211" w14:textId="099D6D3D" w:rsidR="007D49A9" w:rsidRDefault="00D84130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9531C1" wp14:editId="200766B0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214630</wp:posOffset>
                      </wp:positionV>
                      <wp:extent cx="183515" cy="142875"/>
                      <wp:effectExtent l="12700" t="8255" r="13335" b="10795"/>
                      <wp:wrapNone/>
                      <wp:docPr id="3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54524B" id="Rectangle 51" o:spid="_x0000_s1026" style="position:absolute;margin-left:153.35pt;margin-top:16.9pt;width:14.4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zzIA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A8908BB" wp14:editId="6A33AA3A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222885</wp:posOffset>
                      </wp:positionV>
                      <wp:extent cx="183515" cy="142875"/>
                      <wp:effectExtent l="12700" t="8255" r="13335" b="10795"/>
                      <wp:wrapNone/>
                      <wp:docPr id="3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905734" id="Rectangle 51" o:spid="_x0000_s1026" style="position:absolute;margin-left:50.05pt;margin-top:17.55pt;width:14.4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"/>
                  </w:pict>
                </mc:Fallback>
              </mc:AlternateConten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Разгрузочный желоб(ы) _______ (шт.) </w:t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Расположение: _______________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br/>
            </w:r>
            <w:r w:rsidR="007D49A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Тип:            Вертикальный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Осевой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573395E9" w:rsidR="00A12887" w:rsidRPr="004C45D4" w:rsidRDefault="004C45D4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угол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наклона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</w:t>
            </w:r>
            <w:r w:rsidRPr="004C45D4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°:   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______________ (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диапазон</w:t>
            </w:r>
            <w:r w:rsidRPr="004C45D4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: 5 – 30°)</w:t>
            </w:r>
          </w:p>
        </w:tc>
      </w:tr>
    </w:tbl>
    <w:p w14:paraId="181D81D7" w14:textId="12CA2D18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7326A7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D84130">
      <w:footerReference w:type="even" r:id="rId10"/>
      <w:headerReference w:type="first" r:id="rId11"/>
      <w:footerReference w:type="first" r:id="rId12"/>
      <w:pgSz w:w="11900" w:h="16840" w:code="9"/>
      <w:pgMar w:top="284" w:right="720" w:bottom="720" w:left="720" w:header="288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1C8C0" w14:textId="77777777" w:rsidR="00EB4DFD" w:rsidRDefault="00EB4DFD">
      <w:r>
        <w:separator/>
      </w:r>
    </w:p>
  </w:endnote>
  <w:endnote w:type="continuationSeparator" w:id="0">
    <w:p w14:paraId="320B04B3" w14:textId="77777777" w:rsidR="00EB4DFD" w:rsidRDefault="00E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6461B6DC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617251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DE7DC" w14:textId="77777777" w:rsidR="00EB4DFD" w:rsidRDefault="00EB4DFD">
      <w:r>
        <w:separator/>
      </w:r>
    </w:p>
  </w:footnote>
  <w:footnote w:type="continuationSeparator" w:id="0">
    <w:p w14:paraId="4B1E7BC2" w14:textId="77777777" w:rsidR="00EB4DFD" w:rsidRDefault="00EB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C760" w14:textId="77777777" w:rsidR="001B5F5E" w:rsidRPr="007A6040" w:rsidRDefault="001B5F5E" w:rsidP="001B5F5E">
    <w:pPr>
      <w:tabs>
        <w:tab w:val="center" w:pos="4677"/>
        <w:tab w:val="right" w:pos="9355"/>
      </w:tabs>
    </w:pPr>
    <w:r w:rsidRPr="00244838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FC37F02" wp14:editId="19EC4F0A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B3BE0">
      <w:rPr>
        <w:rFonts w:ascii="Calibri Light" w:eastAsia="Calibri" w:hAnsi="Calibri Light"/>
        <w:color w:val="2E74B5"/>
        <w:sz w:val="26"/>
        <w:szCs w:val="26"/>
        <w:lang w:eastAsia="en-US"/>
      </w:rPr>
      <w:t>105064, г. Москва, ул. Земляной вал, д.9, этаж 4, деловой центр СИТИДЕЛ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ОГРН 1115010000533  ИНН/КПП 5010043059 / </w:t>
    </w:r>
    <w:r w:rsidRPr="002821B0">
      <w:rPr>
        <w:rFonts w:ascii="Calibri Light" w:eastAsia="Calibri" w:hAnsi="Calibri Light"/>
        <w:color w:val="2E74B5"/>
        <w:sz w:val="26"/>
        <w:szCs w:val="26"/>
        <w:lang w:eastAsia="en-US"/>
      </w:rPr>
      <w:t>772301001</w:t>
    </w:r>
  </w:p>
  <w:p w14:paraId="3AFE7B0D" w14:textId="77777777" w:rsidR="001B5F5E" w:rsidRPr="00244838" w:rsidRDefault="001B5F5E" w:rsidP="001B5F5E">
    <w:pPr>
      <w:keepNext/>
      <w:keepLines/>
      <w:numPr>
        <w:ilvl w:val="0"/>
        <w:numId w:val="10"/>
      </w:numPr>
      <w:tabs>
        <w:tab w:val="clear" w:pos="0"/>
      </w:tabs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</w:t>
    </w:r>
    <w:r w:rsidRPr="00244838">
      <w:rPr>
        <w:rFonts w:ascii="Calibri Light" w:eastAsia="Calibri" w:hAnsi="Calibri Light"/>
        <w:color w:val="2E74B5"/>
        <w:sz w:val="26"/>
        <w:szCs w:val="26"/>
        <w:lang w:eastAsia="en-US"/>
      </w:rPr>
      <w:t xml:space="preserve">АО "АЛЬФА-БАНК" БИК 044525593 р/с 40702810601100014507 </w:t>
    </w:r>
  </w:p>
  <w:p w14:paraId="26E9F1B8" w14:textId="4A1F211A" w:rsidR="00EF5067" w:rsidRDefault="00D56D3A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sz w:val="18"/>
        <w:szCs w:val="18"/>
      </w:rPr>
    </w:pPr>
    <w:r w:rsidRPr="00804279">
      <w:rPr>
        <w:rFonts w:ascii="Arial" w:hAnsi="Arial" w:cs="Arial"/>
        <w:sz w:val="18"/>
        <w:szCs w:val="18"/>
      </w:rPr>
      <w:tab/>
    </w:r>
  </w:p>
  <w:p w14:paraId="2E05EC0E" w14:textId="0BF090A6" w:rsidR="00243F9E" w:rsidRPr="001B5F5E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  <w:lang w:val="ru-RU"/>
      </w:rPr>
    </w:pPr>
    <w:r w:rsidRPr="001B5F5E">
      <w:rPr>
        <w:rFonts w:ascii="Arial" w:hAnsi="Arial" w:cs="Arial"/>
        <w:color w:val="244061" w:themeColor="accent1" w:themeShade="80"/>
        <w:sz w:val="18"/>
        <w:szCs w:val="18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0758"/>
    <w:rsid w:val="00031F8B"/>
    <w:rsid w:val="00032F09"/>
    <w:rsid w:val="0003504E"/>
    <w:rsid w:val="00035C13"/>
    <w:rsid w:val="00040873"/>
    <w:rsid w:val="00044767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A2592"/>
    <w:rsid w:val="000A6305"/>
    <w:rsid w:val="000B5B94"/>
    <w:rsid w:val="000C3DFB"/>
    <w:rsid w:val="000C569B"/>
    <w:rsid w:val="000E7739"/>
    <w:rsid w:val="00106D84"/>
    <w:rsid w:val="001145BD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A470E"/>
    <w:rsid w:val="001B5F5E"/>
    <w:rsid w:val="001B6C41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A6084"/>
    <w:rsid w:val="002D1740"/>
    <w:rsid w:val="002D1FCA"/>
    <w:rsid w:val="002D2067"/>
    <w:rsid w:val="002D59AA"/>
    <w:rsid w:val="002E220F"/>
    <w:rsid w:val="002E22BF"/>
    <w:rsid w:val="00302B69"/>
    <w:rsid w:val="003055D7"/>
    <w:rsid w:val="00306426"/>
    <w:rsid w:val="003171D1"/>
    <w:rsid w:val="00320B8B"/>
    <w:rsid w:val="00327C61"/>
    <w:rsid w:val="00334F89"/>
    <w:rsid w:val="00370986"/>
    <w:rsid w:val="00377252"/>
    <w:rsid w:val="0038776E"/>
    <w:rsid w:val="003A1FFD"/>
    <w:rsid w:val="003A2853"/>
    <w:rsid w:val="003A75CE"/>
    <w:rsid w:val="003B0430"/>
    <w:rsid w:val="003B51F3"/>
    <w:rsid w:val="003C4C6F"/>
    <w:rsid w:val="003E4F67"/>
    <w:rsid w:val="003E6A84"/>
    <w:rsid w:val="004017FA"/>
    <w:rsid w:val="0041137E"/>
    <w:rsid w:val="00413C29"/>
    <w:rsid w:val="00420709"/>
    <w:rsid w:val="00434EDE"/>
    <w:rsid w:val="00435D9E"/>
    <w:rsid w:val="004438CA"/>
    <w:rsid w:val="00451B9C"/>
    <w:rsid w:val="00451E92"/>
    <w:rsid w:val="00451F04"/>
    <w:rsid w:val="00467D0D"/>
    <w:rsid w:val="00480E21"/>
    <w:rsid w:val="004833E3"/>
    <w:rsid w:val="00487D0C"/>
    <w:rsid w:val="00496278"/>
    <w:rsid w:val="004A04F2"/>
    <w:rsid w:val="004A296A"/>
    <w:rsid w:val="004A371F"/>
    <w:rsid w:val="004A7AB7"/>
    <w:rsid w:val="004B41F6"/>
    <w:rsid w:val="004C2D3A"/>
    <w:rsid w:val="004C45D4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601D89"/>
    <w:rsid w:val="006133C0"/>
    <w:rsid w:val="00617251"/>
    <w:rsid w:val="006205AB"/>
    <w:rsid w:val="006268C5"/>
    <w:rsid w:val="00634860"/>
    <w:rsid w:val="00637A19"/>
    <w:rsid w:val="00645D0E"/>
    <w:rsid w:val="00672D8D"/>
    <w:rsid w:val="00672E85"/>
    <w:rsid w:val="00680E66"/>
    <w:rsid w:val="006A16B7"/>
    <w:rsid w:val="006A621C"/>
    <w:rsid w:val="006A6453"/>
    <w:rsid w:val="006B4322"/>
    <w:rsid w:val="006C0BAA"/>
    <w:rsid w:val="006C1F1B"/>
    <w:rsid w:val="006C776E"/>
    <w:rsid w:val="006D6F89"/>
    <w:rsid w:val="006F269E"/>
    <w:rsid w:val="006F7C8A"/>
    <w:rsid w:val="0070264C"/>
    <w:rsid w:val="00727B46"/>
    <w:rsid w:val="007326A7"/>
    <w:rsid w:val="00734C37"/>
    <w:rsid w:val="00736292"/>
    <w:rsid w:val="007522BF"/>
    <w:rsid w:val="007542D1"/>
    <w:rsid w:val="00761236"/>
    <w:rsid w:val="007707CF"/>
    <w:rsid w:val="00772F06"/>
    <w:rsid w:val="00786E4A"/>
    <w:rsid w:val="00787A89"/>
    <w:rsid w:val="007A4E47"/>
    <w:rsid w:val="007A722B"/>
    <w:rsid w:val="007D49A9"/>
    <w:rsid w:val="007D6BB7"/>
    <w:rsid w:val="00803091"/>
    <w:rsid w:val="00804279"/>
    <w:rsid w:val="00817374"/>
    <w:rsid w:val="0081777C"/>
    <w:rsid w:val="0082715D"/>
    <w:rsid w:val="00831DF4"/>
    <w:rsid w:val="00842DDF"/>
    <w:rsid w:val="00876D67"/>
    <w:rsid w:val="00876FAF"/>
    <w:rsid w:val="00882FBC"/>
    <w:rsid w:val="008830CC"/>
    <w:rsid w:val="00893ACE"/>
    <w:rsid w:val="00897F26"/>
    <w:rsid w:val="008A1185"/>
    <w:rsid w:val="008B59F8"/>
    <w:rsid w:val="008D4585"/>
    <w:rsid w:val="008E7976"/>
    <w:rsid w:val="00900780"/>
    <w:rsid w:val="00902E4D"/>
    <w:rsid w:val="00922D19"/>
    <w:rsid w:val="009249A8"/>
    <w:rsid w:val="009310B8"/>
    <w:rsid w:val="00932EAB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70DE1"/>
    <w:rsid w:val="00984EA9"/>
    <w:rsid w:val="009901E0"/>
    <w:rsid w:val="00991733"/>
    <w:rsid w:val="00996756"/>
    <w:rsid w:val="009A5F77"/>
    <w:rsid w:val="009B634F"/>
    <w:rsid w:val="009B715B"/>
    <w:rsid w:val="009B73D2"/>
    <w:rsid w:val="009C166D"/>
    <w:rsid w:val="009C2879"/>
    <w:rsid w:val="009C40C0"/>
    <w:rsid w:val="009C6F03"/>
    <w:rsid w:val="009C74EA"/>
    <w:rsid w:val="009D5F2C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EF7"/>
    <w:rsid w:val="00A97322"/>
    <w:rsid w:val="00A97DBC"/>
    <w:rsid w:val="00AA12B5"/>
    <w:rsid w:val="00AB1524"/>
    <w:rsid w:val="00AB25DA"/>
    <w:rsid w:val="00AB5EC3"/>
    <w:rsid w:val="00AC397F"/>
    <w:rsid w:val="00AD16B8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BE520A"/>
    <w:rsid w:val="00C060BA"/>
    <w:rsid w:val="00C10B83"/>
    <w:rsid w:val="00C13625"/>
    <w:rsid w:val="00C13F60"/>
    <w:rsid w:val="00C5120C"/>
    <w:rsid w:val="00C76ABC"/>
    <w:rsid w:val="00C77028"/>
    <w:rsid w:val="00C92415"/>
    <w:rsid w:val="00C92610"/>
    <w:rsid w:val="00CA28A4"/>
    <w:rsid w:val="00CB043F"/>
    <w:rsid w:val="00CB1436"/>
    <w:rsid w:val="00CB7D72"/>
    <w:rsid w:val="00CE40B2"/>
    <w:rsid w:val="00CE6AFE"/>
    <w:rsid w:val="00D07D7A"/>
    <w:rsid w:val="00D13FD8"/>
    <w:rsid w:val="00D21F85"/>
    <w:rsid w:val="00D35E32"/>
    <w:rsid w:val="00D47970"/>
    <w:rsid w:val="00D56A54"/>
    <w:rsid w:val="00D56D3A"/>
    <w:rsid w:val="00D608FC"/>
    <w:rsid w:val="00D70F23"/>
    <w:rsid w:val="00D727E9"/>
    <w:rsid w:val="00D84130"/>
    <w:rsid w:val="00D87FD5"/>
    <w:rsid w:val="00DA35C6"/>
    <w:rsid w:val="00DA38E7"/>
    <w:rsid w:val="00DE1C1C"/>
    <w:rsid w:val="00DE58AD"/>
    <w:rsid w:val="00DE73EC"/>
    <w:rsid w:val="00DF5025"/>
    <w:rsid w:val="00DF7BA1"/>
    <w:rsid w:val="00E059E1"/>
    <w:rsid w:val="00E4698F"/>
    <w:rsid w:val="00E62829"/>
    <w:rsid w:val="00E64EA4"/>
    <w:rsid w:val="00E75087"/>
    <w:rsid w:val="00E8185A"/>
    <w:rsid w:val="00E8648C"/>
    <w:rsid w:val="00E90563"/>
    <w:rsid w:val="00EA18CE"/>
    <w:rsid w:val="00EA276E"/>
    <w:rsid w:val="00EA4BBB"/>
    <w:rsid w:val="00EB4935"/>
    <w:rsid w:val="00EB4DFD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312BA"/>
    <w:rsid w:val="00F4121A"/>
    <w:rsid w:val="00F44ABC"/>
    <w:rsid w:val="00F45714"/>
    <w:rsid w:val="00F46746"/>
    <w:rsid w:val="00F46DAB"/>
    <w:rsid w:val="00F56849"/>
    <w:rsid w:val="00F573EF"/>
    <w:rsid w:val="00F6233A"/>
    <w:rsid w:val="00FA5EDE"/>
    <w:rsid w:val="00FD714B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622F-E0EF-42F1-9F86-0FEC074F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1823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13</cp:revision>
  <cp:lastPrinted>2015-03-27T10:07:00Z</cp:lastPrinted>
  <dcterms:created xsi:type="dcterms:W3CDTF">2018-06-10T08:40:00Z</dcterms:created>
  <dcterms:modified xsi:type="dcterms:W3CDTF">2019-05-24T09:54:00Z</dcterms:modified>
</cp:coreProperties>
</file>